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B60176" w:rsidRPr="00C2306B">
        <w:rPr>
          <w:rFonts w:ascii="Arial" w:hAnsi="Arial" w:cs="Arial"/>
        </w:rPr>
        <w:t>s férias</w:t>
      </w:r>
      <w:r w:rsidR="0071174E" w:rsidRPr="00C2306B">
        <w:rPr>
          <w:rFonts w:ascii="Arial" w:hAnsi="Arial" w:cs="Arial"/>
        </w:rPr>
        <w:t xml:space="preserve"> </w:t>
      </w:r>
      <w:r w:rsidR="00ED7FC0" w:rsidRPr="00C2306B">
        <w:rPr>
          <w:rFonts w:ascii="Arial" w:hAnsi="Arial" w:cs="Arial"/>
        </w:rPr>
        <w:t>d</w:t>
      </w:r>
      <w:r w:rsidR="00FB578D" w:rsidRPr="00C2306B">
        <w:rPr>
          <w:rFonts w:ascii="Arial" w:hAnsi="Arial" w:cs="Arial"/>
        </w:rPr>
        <w:t>o</w:t>
      </w:r>
      <w:r w:rsidR="00ED7FC0" w:rsidRPr="00C2306B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 xml:space="preserve">titular </w:t>
      </w:r>
      <w:r w:rsidR="002F0DA9" w:rsidRPr="002F0DA9">
        <w:rPr>
          <w:rFonts w:ascii="Arial" w:hAnsi="Arial" w:cs="Arial"/>
          <w:i/>
        </w:rPr>
        <w:t>Jackson Mariani Pereira de Carvalho</w:t>
      </w:r>
      <w:r w:rsidR="002F0DA9">
        <w:rPr>
          <w:rFonts w:ascii="Arial" w:hAnsi="Arial" w:cs="Arial"/>
        </w:rPr>
        <w:t xml:space="preserve">, matrícula 867,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>
        <w:rPr>
          <w:rFonts w:ascii="Arial" w:hAnsi="Arial" w:cs="Arial"/>
        </w:rPr>
        <w:t>a Coordenação de Planejamento e Análise Eletroenergética – GSE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2F0DA9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>
        <w:rPr>
          <w:rFonts w:ascii="Arial" w:hAnsi="Arial" w:cs="Arial"/>
        </w:rPr>
        <w:t>: João Marcos Brito da Silva (matrícula 692).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>A data de vigência das alterações foi do dia 1 a 20 de março de 2017.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B" w:rsidRDefault="00417CDB">
      <w:r>
        <w:separator/>
      </w:r>
    </w:p>
  </w:endnote>
  <w:endnote w:type="continuationSeparator" w:id="0">
    <w:p w:rsidR="00417CDB" w:rsidRDefault="004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67" w:rsidRDefault="00DB39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DB3967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>Original sob</w:t>
    </w:r>
    <w:bookmarkStart w:id="0" w:name="_GoBack"/>
    <w:bookmarkEnd w:id="0"/>
    <w:r>
      <w:rPr>
        <w:rFonts w:ascii="Arial" w:hAnsi="Arial" w:cs="Arial"/>
        <w:i/>
        <w:sz w:val="16"/>
        <w:szCs w:val="16"/>
      </w:rPr>
      <w:t xml:space="preserve"> guarda 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67" w:rsidRDefault="00DB39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B" w:rsidRDefault="00417CDB">
      <w:r>
        <w:separator/>
      </w:r>
    </w:p>
  </w:footnote>
  <w:footnote w:type="continuationSeparator" w:id="0">
    <w:p w:rsidR="00417CDB" w:rsidRDefault="0041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67" w:rsidRDefault="00DB39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3D60809A" wp14:editId="3A32677E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9C4424">
            <w:rPr>
              <w:rFonts w:ascii="Trebuchet MS" w:hAnsi="Trebuchet MS" w:cs="Trebuchet MS"/>
              <w:i/>
              <w:iCs/>
              <w:sz w:val="20"/>
              <w:szCs w:val="20"/>
            </w:rPr>
            <w:t>4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DB3967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67" w:rsidRDefault="00DB39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4250"/>
    <w:rsid w:val="006910C0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4448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B3967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5D2-5305-4ABB-BC7E-EB5B5B42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2015-11-03T18:27:00Z</cp:lastPrinted>
  <dcterms:created xsi:type="dcterms:W3CDTF">2017-03-22T17:24:00Z</dcterms:created>
  <dcterms:modified xsi:type="dcterms:W3CDTF">2017-03-22T17:25:00Z</dcterms:modified>
</cp:coreProperties>
</file>